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EDFFC" w14:textId="63581602" w:rsidR="006D31E8" w:rsidRDefault="001D27BC" w:rsidP="006D31E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2D9246" wp14:editId="35B0B079">
                <wp:simplePos x="0" y="0"/>
                <wp:positionH relativeFrom="margin">
                  <wp:align>center</wp:align>
                </wp:positionH>
                <wp:positionV relativeFrom="paragraph">
                  <wp:posOffset>-140970</wp:posOffset>
                </wp:positionV>
                <wp:extent cx="6829425" cy="8905875"/>
                <wp:effectExtent l="76200" t="38100" r="85725" b="1238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905875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solidFill>
                            <a:srgbClr val="2A865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7922" id="Rectangle 3" o:spid="_x0000_s1026" style="position:absolute;margin-left:0;margin-top:-11.1pt;width:537.75pt;height:701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" filled="f" strokecolor="#2a865c" strokeweight="4pt">
                <v:stroke linestyle="thinThick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419E">
        <w:rPr>
          <w:noProof/>
        </w:rPr>
        <w:drawing>
          <wp:anchor distT="0" distB="0" distL="114300" distR="114300" simplePos="0" relativeHeight="251693056" behindDoc="0" locked="0" layoutInCell="1" allowOverlap="1" wp14:anchorId="11E268E5" wp14:editId="45513C8B">
            <wp:simplePos x="0" y="0"/>
            <wp:positionH relativeFrom="margin">
              <wp:posOffset>19050</wp:posOffset>
            </wp:positionH>
            <wp:positionV relativeFrom="paragraph">
              <wp:posOffset>-30480</wp:posOffset>
            </wp:positionV>
            <wp:extent cx="6446803" cy="1071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5386" r="2548" b="34745"/>
                    <a:stretch/>
                  </pic:blipFill>
                  <pic:spPr bwMode="auto">
                    <a:xfrm>
                      <a:off x="0" y="0"/>
                      <a:ext cx="6446803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3E12" w14:textId="032C5087" w:rsidR="0002419E" w:rsidRDefault="0002419E" w:rsidP="001B545E">
      <w:pPr>
        <w:rPr>
          <w:rFonts w:asciiTheme="majorHAnsi" w:hAnsiTheme="majorHAnsi"/>
        </w:rPr>
      </w:pPr>
    </w:p>
    <w:p w14:paraId="3357FAB4" w14:textId="77777777" w:rsidR="0002419E" w:rsidRDefault="0002419E" w:rsidP="001B545E">
      <w:pPr>
        <w:rPr>
          <w:rFonts w:asciiTheme="majorHAnsi" w:hAnsiTheme="majorHAnsi"/>
        </w:rPr>
      </w:pPr>
    </w:p>
    <w:p w14:paraId="51398DC7" w14:textId="6BBDA1C7" w:rsidR="0002419E" w:rsidRDefault="0002419E" w:rsidP="001B545E">
      <w:pPr>
        <w:rPr>
          <w:rFonts w:asciiTheme="majorHAnsi" w:hAnsiTheme="majorHAnsi"/>
        </w:rPr>
      </w:pPr>
    </w:p>
    <w:p w14:paraId="62C3967E" w14:textId="4FFC2AA9" w:rsidR="001B545E" w:rsidRPr="00AB4ED8" w:rsidRDefault="001B545E" w:rsidP="001B545E">
      <w:pPr>
        <w:rPr>
          <w:rFonts w:asciiTheme="majorHAnsi" w:hAnsiTheme="majorHAnsi"/>
        </w:rPr>
      </w:pPr>
    </w:p>
    <w:p w14:paraId="047158B6" w14:textId="6B64DA65" w:rsidR="001B545E" w:rsidRPr="00EF66C9" w:rsidRDefault="00EF66C9" w:rsidP="0002419E">
      <w:pPr>
        <w:widowControl w:val="0"/>
        <w:autoSpaceDE w:val="0"/>
        <w:autoSpaceDN w:val="0"/>
        <w:adjustRightInd w:val="0"/>
        <w:spacing w:after="240" w:line="360" w:lineRule="atLeast"/>
        <w:ind w:right="288"/>
        <w:jc w:val="right"/>
        <w:rPr>
          <w:rFonts w:asciiTheme="majorHAnsi" w:hAnsiTheme="majorHAnsi" w:cs="Times"/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FDD90B6" wp14:editId="3DACF83A">
                <wp:simplePos x="0" y="0"/>
                <wp:positionH relativeFrom="margin">
                  <wp:posOffset>47625</wp:posOffset>
                </wp:positionH>
                <wp:positionV relativeFrom="paragraph">
                  <wp:posOffset>97790</wp:posOffset>
                </wp:positionV>
                <wp:extent cx="3200400" cy="990600"/>
                <wp:effectExtent l="0" t="0" r="0" b="0"/>
                <wp:wrapTight wrapText="bothSides">
                  <wp:wrapPolygon edited="0">
                    <wp:start x="257" y="0"/>
                    <wp:lineTo x="257" y="21185"/>
                    <wp:lineTo x="21214" y="21185"/>
                    <wp:lineTo x="21214" y="0"/>
                    <wp:lineTo x="257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963A" w14:textId="5882700E" w:rsidR="006D31E8" w:rsidRPr="009D02A1" w:rsidRDefault="006D31E8" w:rsidP="00EF66C9">
                            <w:pP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Arctic Plant Phenology</w:t>
                            </w:r>
                            <w:r w:rsidR="00526DE9"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Learning through       Engaged Science</w:t>
                            </w:r>
                          </w:p>
                          <w:p w14:paraId="7E432BF9" w14:textId="0AAB4B8F" w:rsidR="006D31E8" w:rsidRPr="009D02A1" w:rsidRDefault="008A5D1D" w:rsidP="00EF66C9">
                            <w:pP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Summer workshop June 26-29</w:t>
                            </w:r>
                            <w:r w:rsidR="006D31E8"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, 2017 </w:t>
                            </w:r>
                          </w:p>
                          <w:p w14:paraId="71FAE7DD" w14:textId="15F16B15" w:rsidR="006D31E8" w:rsidRPr="009D02A1" w:rsidRDefault="006D31E8" w:rsidP="00EF66C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D02A1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University of California, Davis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0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5pt;margin-top:7.7pt;width:252pt;height:78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SlqAIAAKM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" filled="f" stroked="f">
                <v:textbox>
                  <w:txbxContent>
                    <w:p w14:paraId="6E4F963A" w14:textId="5882700E" w:rsidR="006D31E8" w:rsidRPr="009D02A1" w:rsidRDefault="006D31E8" w:rsidP="00EF66C9">
                      <w:pPr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>Arctic Plant Phenology</w:t>
                      </w:r>
                      <w:r w:rsidR="00526DE9"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 xml:space="preserve"> -</w:t>
                      </w:r>
                      <w:r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 xml:space="preserve"> Learning through       Engaged Science</w:t>
                      </w:r>
                    </w:p>
                    <w:p w14:paraId="7E432BF9" w14:textId="0AAB4B8F" w:rsidR="006D31E8" w:rsidRPr="009D02A1" w:rsidRDefault="008A5D1D" w:rsidP="00EF66C9">
                      <w:pPr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>Summer workshop June 26-29</w:t>
                      </w:r>
                      <w:r w:rsidR="006D31E8"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 xml:space="preserve">, 2017 </w:t>
                      </w:r>
                    </w:p>
                    <w:p w14:paraId="71FAE7DD" w14:textId="15F16B15" w:rsidR="006D31E8" w:rsidRPr="009D02A1" w:rsidRDefault="006D31E8" w:rsidP="00EF66C9">
                      <w:pPr>
                        <w:rPr>
                          <w:color w:val="808080" w:themeColor="background1" w:themeShade="80"/>
                        </w:rPr>
                      </w:pPr>
                      <w:r w:rsidRPr="009D02A1">
                        <w:rPr>
                          <w:rFonts w:asciiTheme="majorHAnsi" w:hAnsiTheme="majorHAnsi"/>
                          <w:color w:val="808080" w:themeColor="background1" w:themeShade="80"/>
                          <w:sz w:val="28"/>
                          <w:szCs w:val="28"/>
                        </w:rPr>
                        <w:t>University of California, Davis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ajorHAnsi" w:hAnsiTheme="majorHAnsi" w:cs="Times"/>
          <w:color w:val="000000"/>
        </w:rPr>
        <w:br/>
      </w:r>
      <w:r w:rsidR="001B545E" w:rsidRPr="00EF66C9">
        <w:rPr>
          <w:rFonts w:asciiTheme="majorHAnsi" w:hAnsiTheme="majorHAnsi" w:cs="Times"/>
          <w:i/>
          <w:color w:val="000000"/>
        </w:rPr>
        <w:t xml:space="preserve">A unique professional </w:t>
      </w:r>
      <w:r>
        <w:rPr>
          <w:rFonts w:asciiTheme="majorHAnsi" w:hAnsiTheme="majorHAnsi" w:cs="Times"/>
          <w:i/>
          <w:color w:val="000000"/>
        </w:rPr>
        <w:br/>
      </w:r>
      <w:r w:rsidR="001B545E" w:rsidRPr="00EF66C9">
        <w:rPr>
          <w:rFonts w:asciiTheme="majorHAnsi" w:hAnsiTheme="majorHAnsi" w:cs="Times"/>
          <w:i/>
          <w:color w:val="000000"/>
        </w:rPr>
        <w:t>development experi</w:t>
      </w:r>
      <w:r w:rsidR="00641A4F" w:rsidRPr="00EF66C9">
        <w:rPr>
          <w:rFonts w:asciiTheme="majorHAnsi" w:hAnsiTheme="majorHAnsi" w:cs="Times"/>
          <w:i/>
          <w:color w:val="000000"/>
        </w:rPr>
        <w:t xml:space="preserve">ence for </w:t>
      </w:r>
      <w:r>
        <w:rPr>
          <w:rFonts w:asciiTheme="majorHAnsi" w:hAnsiTheme="majorHAnsi" w:cs="Times"/>
          <w:i/>
          <w:color w:val="000000"/>
        </w:rPr>
        <w:br/>
      </w:r>
      <w:r w:rsidR="00641A4F" w:rsidRPr="00EF66C9">
        <w:rPr>
          <w:rFonts w:asciiTheme="majorHAnsi" w:hAnsiTheme="majorHAnsi" w:cs="Times"/>
          <w:i/>
          <w:color w:val="000000"/>
        </w:rPr>
        <w:t>middle</w:t>
      </w:r>
      <w:r w:rsidR="00526DE9">
        <w:rPr>
          <w:rFonts w:asciiTheme="majorHAnsi" w:hAnsiTheme="majorHAnsi" w:cs="Times"/>
          <w:i/>
          <w:color w:val="000000"/>
        </w:rPr>
        <w:t>-</w:t>
      </w:r>
      <w:r w:rsidR="00641A4F" w:rsidRPr="00EF66C9">
        <w:rPr>
          <w:rFonts w:asciiTheme="majorHAnsi" w:hAnsiTheme="majorHAnsi" w:cs="Times"/>
          <w:i/>
          <w:color w:val="000000"/>
        </w:rPr>
        <w:t xml:space="preserve"> and high school </w:t>
      </w:r>
      <w:r w:rsidR="001B545E" w:rsidRPr="00EF66C9">
        <w:rPr>
          <w:rFonts w:asciiTheme="majorHAnsi" w:hAnsiTheme="majorHAnsi" w:cs="Times"/>
          <w:i/>
          <w:color w:val="000000"/>
        </w:rPr>
        <w:t>teachers.</w:t>
      </w:r>
    </w:p>
    <w:p w14:paraId="3B993AAF" w14:textId="66934A23" w:rsidR="008B40C7" w:rsidRDefault="001B545E" w:rsidP="00C81651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Times New Roman"/>
          <w:color w:val="000000"/>
        </w:rPr>
      </w:pPr>
      <w:r w:rsidRPr="00AB4ED8">
        <w:rPr>
          <w:rFonts w:asciiTheme="majorHAnsi" w:hAnsiTheme="majorHAnsi" w:cs="Times New Roman"/>
          <w:color w:val="000000"/>
        </w:rPr>
        <w:t xml:space="preserve">Teachers will have the opportunity to </w:t>
      </w:r>
      <w:r w:rsidR="00526DE9">
        <w:rPr>
          <w:rFonts w:asciiTheme="majorHAnsi" w:hAnsiTheme="majorHAnsi" w:cs="Times New Roman"/>
          <w:color w:val="000000"/>
        </w:rPr>
        <w:t xml:space="preserve">engage </w:t>
      </w:r>
      <w:r w:rsidRPr="00AB4ED8">
        <w:rPr>
          <w:rFonts w:asciiTheme="majorHAnsi" w:hAnsiTheme="majorHAnsi" w:cs="Times New Roman"/>
          <w:color w:val="000000"/>
        </w:rPr>
        <w:t>and collaborate with leading p</w:t>
      </w:r>
      <w:r>
        <w:rPr>
          <w:rFonts w:asciiTheme="majorHAnsi" w:hAnsiTheme="majorHAnsi" w:cs="Times New Roman"/>
          <w:color w:val="000000"/>
        </w:rPr>
        <w:t xml:space="preserve">olar research scientists and </w:t>
      </w:r>
      <w:r w:rsidRPr="00AB4ED8">
        <w:rPr>
          <w:rFonts w:asciiTheme="majorHAnsi" w:hAnsiTheme="majorHAnsi" w:cs="Times New Roman"/>
          <w:color w:val="000000"/>
        </w:rPr>
        <w:t>science educators</w:t>
      </w:r>
      <w:r>
        <w:rPr>
          <w:rFonts w:asciiTheme="majorHAnsi" w:hAnsiTheme="majorHAnsi" w:cs="Times New Roman"/>
          <w:color w:val="000000"/>
        </w:rPr>
        <w:t>.</w:t>
      </w:r>
      <w:r w:rsidR="0062578F">
        <w:rPr>
          <w:rFonts w:asciiTheme="majorHAnsi" w:hAnsiTheme="majorHAnsi" w:cs="Times New Roman"/>
          <w:color w:val="000000"/>
        </w:rPr>
        <w:t xml:space="preserve"> You will spend 4</w:t>
      </w:r>
      <w:r w:rsidRPr="00AB4ED8">
        <w:rPr>
          <w:rFonts w:asciiTheme="majorHAnsi" w:hAnsiTheme="majorHAnsi" w:cs="Times New Roman"/>
          <w:color w:val="000000"/>
        </w:rPr>
        <w:t xml:space="preserve"> days at</w:t>
      </w:r>
      <w:r w:rsidR="00526DE9">
        <w:rPr>
          <w:rFonts w:asciiTheme="majorHAnsi" w:hAnsiTheme="majorHAnsi" w:cs="Times New Roman"/>
          <w:color w:val="000000"/>
        </w:rPr>
        <w:t xml:space="preserve"> the</w:t>
      </w:r>
      <w:r w:rsidRPr="00AB4ED8">
        <w:rPr>
          <w:rFonts w:asciiTheme="majorHAnsi" w:hAnsiTheme="majorHAnsi" w:cs="Times New Roman"/>
          <w:color w:val="000000"/>
        </w:rPr>
        <w:t xml:space="preserve"> University of California, Davis learning about the </w:t>
      </w:r>
      <w:r w:rsidR="00526DE9">
        <w:rPr>
          <w:rFonts w:asciiTheme="majorHAnsi" w:hAnsiTheme="majorHAnsi" w:cs="Times New Roman"/>
          <w:color w:val="000000"/>
        </w:rPr>
        <w:t>study</w:t>
      </w:r>
      <w:r w:rsidR="00526DE9" w:rsidRPr="00AB4ED8">
        <w:rPr>
          <w:rFonts w:asciiTheme="majorHAnsi" w:hAnsiTheme="majorHAnsi" w:cs="Times New Roman"/>
          <w:color w:val="000000"/>
        </w:rPr>
        <w:t xml:space="preserve"> </w:t>
      </w:r>
      <w:r w:rsidRPr="00AB4ED8">
        <w:rPr>
          <w:rFonts w:asciiTheme="majorHAnsi" w:hAnsiTheme="majorHAnsi" w:cs="Times New Roman"/>
          <w:color w:val="000000"/>
        </w:rPr>
        <w:t xml:space="preserve">of phenology </w:t>
      </w:r>
      <w:r w:rsidR="008B40C7">
        <w:rPr>
          <w:rFonts w:asciiTheme="majorHAnsi" w:hAnsiTheme="majorHAnsi" w:cs="Times New Roman"/>
          <w:color w:val="000000"/>
        </w:rPr>
        <w:t xml:space="preserve">– the seasonal dynamics of plants and animals - </w:t>
      </w:r>
      <w:r w:rsidRPr="00AB4ED8">
        <w:rPr>
          <w:rFonts w:asciiTheme="majorHAnsi" w:hAnsiTheme="majorHAnsi" w:cs="Times New Roman"/>
          <w:color w:val="000000"/>
        </w:rPr>
        <w:t>in</w:t>
      </w:r>
      <w:r w:rsidR="00526DE9">
        <w:rPr>
          <w:rFonts w:asciiTheme="majorHAnsi" w:hAnsiTheme="majorHAnsi" w:cs="Times New Roman"/>
          <w:color w:val="000000"/>
        </w:rPr>
        <w:t xml:space="preserve"> the</w:t>
      </w:r>
      <w:r w:rsidRPr="00AB4ED8">
        <w:rPr>
          <w:rFonts w:asciiTheme="majorHAnsi" w:hAnsiTheme="majorHAnsi" w:cs="Times New Roman"/>
          <w:color w:val="000000"/>
        </w:rPr>
        <w:t xml:space="preserve"> Arctic to </w:t>
      </w:r>
      <w:r w:rsidR="00526DE9">
        <w:rPr>
          <w:rFonts w:asciiTheme="majorHAnsi" w:hAnsiTheme="majorHAnsi" w:cs="Times New Roman"/>
          <w:color w:val="000000"/>
        </w:rPr>
        <w:t>understand ecological impacts of</w:t>
      </w:r>
      <w:r w:rsidRPr="00AB4ED8">
        <w:rPr>
          <w:rFonts w:asciiTheme="majorHAnsi" w:hAnsiTheme="majorHAnsi" w:cs="Times New Roman"/>
          <w:color w:val="000000"/>
        </w:rPr>
        <w:t xml:space="preserve"> climate change. </w:t>
      </w:r>
      <w:r w:rsidR="00166BBD">
        <w:rPr>
          <w:rFonts w:asciiTheme="majorHAnsi" w:hAnsiTheme="majorHAnsi" w:cs="Times New Roman"/>
          <w:color w:val="000000"/>
        </w:rPr>
        <w:t>Focusin</w:t>
      </w:r>
      <w:r w:rsidR="000D3C50">
        <w:rPr>
          <w:rFonts w:asciiTheme="majorHAnsi" w:hAnsiTheme="majorHAnsi" w:cs="Times New Roman"/>
          <w:color w:val="000000"/>
        </w:rPr>
        <w:t xml:space="preserve">g on </w:t>
      </w:r>
      <w:r w:rsidR="00166BBD">
        <w:rPr>
          <w:rFonts w:asciiTheme="majorHAnsi" w:hAnsiTheme="majorHAnsi" w:cs="Times New Roman"/>
          <w:color w:val="000000"/>
        </w:rPr>
        <w:t xml:space="preserve">the </w:t>
      </w:r>
      <w:r w:rsidR="00FC3D7F">
        <w:rPr>
          <w:rFonts w:asciiTheme="majorHAnsi" w:hAnsiTheme="majorHAnsi" w:cs="Times New Roman"/>
          <w:color w:val="000000"/>
        </w:rPr>
        <w:t xml:space="preserve">3-dimensions of </w:t>
      </w:r>
      <w:r w:rsidR="00166BBD">
        <w:rPr>
          <w:rFonts w:asciiTheme="majorHAnsi" w:hAnsiTheme="majorHAnsi" w:cs="Times New Roman"/>
          <w:color w:val="000000"/>
        </w:rPr>
        <w:t>NGSS, y</w:t>
      </w:r>
      <w:r w:rsidRPr="00AB4ED8">
        <w:rPr>
          <w:rFonts w:asciiTheme="majorHAnsi" w:hAnsiTheme="majorHAnsi" w:cs="Times New Roman"/>
          <w:color w:val="000000"/>
        </w:rPr>
        <w:t xml:space="preserve">ou will </w:t>
      </w:r>
      <w:r w:rsidR="00166BBD">
        <w:rPr>
          <w:rFonts w:asciiTheme="majorHAnsi" w:hAnsiTheme="majorHAnsi" w:cs="Times New Roman"/>
          <w:color w:val="000000"/>
        </w:rPr>
        <w:t>engage</w:t>
      </w:r>
      <w:r w:rsidRPr="00AB4ED8">
        <w:rPr>
          <w:rFonts w:asciiTheme="majorHAnsi" w:hAnsiTheme="majorHAnsi" w:cs="Times New Roman"/>
          <w:color w:val="000000"/>
        </w:rPr>
        <w:t xml:space="preserve"> in </w:t>
      </w:r>
      <w:r w:rsidR="00EF0015">
        <w:rPr>
          <w:rFonts w:asciiTheme="majorHAnsi" w:hAnsiTheme="majorHAnsi" w:cs="Times New Roman"/>
          <w:color w:val="000000"/>
        </w:rPr>
        <w:t>inquiry</w:t>
      </w:r>
      <w:r w:rsidR="00526DE9">
        <w:rPr>
          <w:rFonts w:asciiTheme="majorHAnsi" w:hAnsiTheme="majorHAnsi" w:cs="Times New Roman"/>
          <w:color w:val="000000"/>
        </w:rPr>
        <w:t>-based</w:t>
      </w:r>
      <w:r w:rsidR="00EF0015">
        <w:rPr>
          <w:rFonts w:asciiTheme="majorHAnsi" w:hAnsiTheme="majorHAnsi" w:cs="Times New Roman"/>
          <w:color w:val="000000"/>
        </w:rPr>
        <w:t xml:space="preserve"> </w:t>
      </w:r>
      <w:r w:rsidRPr="00AB4ED8">
        <w:rPr>
          <w:rFonts w:asciiTheme="majorHAnsi" w:hAnsiTheme="majorHAnsi" w:cs="Times New Roman"/>
          <w:color w:val="000000"/>
        </w:rPr>
        <w:t xml:space="preserve">activities </w:t>
      </w:r>
      <w:r w:rsidR="001D162E">
        <w:rPr>
          <w:rFonts w:asciiTheme="majorHAnsi" w:hAnsiTheme="majorHAnsi" w:cs="Times New Roman"/>
          <w:color w:val="000000"/>
        </w:rPr>
        <w:t>that</w:t>
      </w:r>
      <w:r w:rsidRPr="00AB4ED8">
        <w:rPr>
          <w:rFonts w:asciiTheme="majorHAnsi" w:hAnsiTheme="majorHAnsi" w:cs="Times New Roman"/>
          <w:color w:val="000000"/>
        </w:rPr>
        <w:t xml:space="preserve"> replicate </w:t>
      </w:r>
      <w:r w:rsidR="00526DE9">
        <w:rPr>
          <w:rFonts w:asciiTheme="majorHAnsi" w:hAnsiTheme="majorHAnsi" w:cs="Times New Roman"/>
          <w:color w:val="000000"/>
        </w:rPr>
        <w:t>approaches used by</w:t>
      </w:r>
      <w:r>
        <w:rPr>
          <w:rFonts w:asciiTheme="majorHAnsi" w:hAnsiTheme="majorHAnsi" w:cs="Times New Roman"/>
          <w:color w:val="000000"/>
        </w:rPr>
        <w:t xml:space="preserve"> scientists </w:t>
      </w:r>
      <w:r w:rsidR="00526DE9">
        <w:rPr>
          <w:rFonts w:asciiTheme="majorHAnsi" w:hAnsiTheme="majorHAnsi" w:cs="Times New Roman"/>
          <w:color w:val="000000"/>
        </w:rPr>
        <w:t>in</w:t>
      </w:r>
      <w:r>
        <w:rPr>
          <w:rFonts w:asciiTheme="majorHAnsi" w:hAnsiTheme="majorHAnsi" w:cs="Times New Roman"/>
          <w:color w:val="000000"/>
        </w:rPr>
        <w:t xml:space="preserve"> </w:t>
      </w:r>
      <w:r w:rsidR="008B40C7">
        <w:rPr>
          <w:rFonts w:asciiTheme="majorHAnsi" w:hAnsiTheme="majorHAnsi" w:cs="Times New Roman"/>
          <w:color w:val="000000"/>
        </w:rPr>
        <w:t>investigating key environmental processes linked to species survival</w:t>
      </w:r>
      <w:r w:rsidRPr="00AB4ED8">
        <w:rPr>
          <w:rFonts w:asciiTheme="majorHAnsi" w:hAnsiTheme="majorHAnsi" w:cs="Times New Roman"/>
          <w:color w:val="000000"/>
        </w:rPr>
        <w:t>. With support from the APPLES team, you will develop a research pro</w:t>
      </w:r>
      <w:r>
        <w:rPr>
          <w:rFonts w:asciiTheme="majorHAnsi" w:hAnsiTheme="majorHAnsi" w:cs="Times New Roman"/>
          <w:color w:val="000000"/>
        </w:rPr>
        <w:t>ject to imple</w:t>
      </w:r>
      <w:r w:rsidRPr="00AB4ED8">
        <w:rPr>
          <w:rFonts w:asciiTheme="majorHAnsi" w:hAnsiTheme="majorHAnsi" w:cs="Times New Roman"/>
          <w:color w:val="000000"/>
        </w:rPr>
        <w:t>men</w:t>
      </w:r>
      <w:r>
        <w:rPr>
          <w:rFonts w:asciiTheme="majorHAnsi" w:hAnsiTheme="majorHAnsi" w:cs="Times New Roman"/>
          <w:color w:val="000000"/>
        </w:rPr>
        <w:t>t with your students in the 2017-2018</w:t>
      </w:r>
      <w:r w:rsidRPr="00AB4ED8">
        <w:rPr>
          <w:rFonts w:asciiTheme="majorHAnsi" w:hAnsiTheme="majorHAnsi" w:cs="Times New Roman"/>
          <w:color w:val="000000"/>
        </w:rPr>
        <w:t xml:space="preserve"> academic year. The c</w:t>
      </w:r>
      <w:r w:rsidR="00BD3924">
        <w:rPr>
          <w:rFonts w:asciiTheme="majorHAnsi" w:hAnsiTheme="majorHAnsi" w:cs="Times New Roman"/>
          <w:color w:val="000000"/>
        </w:rPr>
        <w:t>lassroom research project will</w:t>
      </w:r>
      <w:r w:rsidR="001D162E">
        <w:rPr>
          <w:rFonts w:asciiTheme="majorHAnsi" w:hAnsiTheme="majorHAnsi" w:cs="Times New Roman"/>
          <w:color w:val="000000"/>
        </w:rPr>
        <w:t xml:space="preserve"> in</w:t>
      </w:r>
      <w:r w:rsidRPr="00AB4ED8">
        <w:rPr>
          <w:rFonts w:asciiTheme="majorHAnsi" w:hAnsiTheme="majorHAnsi" w:cs="Times New Roman"/>
          <w:color w:val="000000"/>
        </w:rPr>
        <w:t xml:space="preserve">corporate </w:t>
      </w:r>
      <w:r w:rsidR="00526DE9">
        <w:rPr>
          <w:rFonts w:asciiTheme="majorHAnsi" w:hAnsiTheme="majorHAnsi" w:cs="Times New Roman"/>
          <w:color w:val="000000"/>
        </w:rPr>
        <w:t xml:space="preserve">concepts </w:t>
      </w:r>
      <w:r w:rsidRPr="00AB4ED8">
        <w:rPr>
          <w:rFonts w:asciiTheme="majorHAnsi" w:hAnsiTheme="majorHAnsi" w:cs="Times New Roman"/>
          <w:color w:val="000000"/>
        </w:rPr>
        <w:t xml:space="preserve">from the workshop, </w:t>
      </w:r>
      <w:r w:rsidR="005B7386">
        <w:rPr>
          <w:rFonts w:asciiTheme="majorHAnsi" w:hAnsiTheme="majorHAnsi" w:cs="Times New Roman"/>
          <w:color w:val="000000"/>
        </w:rPr>
        <w:t>a</w:t>
      </w:r>
      <w:r w:rsidRPr="00AB4ED8">
        <w:rPr>
          <w:rFonts w:asciiTheme="majorHAnsi" w:hAnsiTheme="majorHAnsi" w:cs="Times New Roman"/>
          <w:color w:val="000000"/>
        </w:rPr>
        <w:t>rctic data collected by Dr. Eric Post</w:t>
      </w:r>
      <w:r w:rsidR="00526DE9">
        <w:rPr>
          <w:rFonts w:asciiTheme="majorHAnsi" w:hAnsiTheme="majorHAnsi" w:cs="Times New Roman"/>
          <w:color w:val="000000"/>
        </w:rPr>
        <w:t xml:space="preserve"> and students</w:t>
      </w:r>
      <w:r>
        <w:rPr>
          <w:rFonts w:asciiTheme="majorHAnsi" w:hAnsiTheme="majorHAnsi" w:cs="Times New Roman"/>
          <w:color w:val="000000"/>
        </w:rPr>
        <w:t xml:space="preserve">, and </w:t>
      </w:r>
      <w:r w:rsidR="00526DE9">
        <w:rPr>
          <w:rFonts w:asciiTheme="majorHAnsi" w:hAnsiTheme="majorHAnsi" w:cs="Times New Roman"/>
          <w:color w:val="000000"/>
        </w:rPr>
        <w:t xml:space="preserve">methodology and </w:t>
      </w:r>
      <w:r w:rsidRPr="00AB4ED8">
        <w:rPr>
          <w:rFonts w:asciiTheme="majorHAnsi" w:hAnsiTheme="majorHAnsi" w:cs="Times New Roman"/>
          <w:color w:val="000000"/>
        </w:rPr>
        <w:t xml:space="preserve">equipment </w:t>
      </w:r>
      <w:r w:rsidR="008B40C7">
        <w:rPr>
          <w:rFonts w:asciiTheme="majorHAnsi" w:hAnsiTheme="majorHAnsi" w:cs="Times New Roman"/>
          <w:color w:val="000000"/>
        </w:rPr>
        <w:t>(</w:t>
      </w:r>
      <w:r w:rsidR="007722B7">
        <w:rPr>
          <w:rFonts w:asciiTheme="majorHAnsi" w:hAnsiTheme="majorHAnsi" w:cs="Times New Roman"/>
          <w:color w:val="000000"/>
        </w:rPr>
        <w:t>experimental warming chamber,</w:t>
      </w:r>
      <w:r w:rsidR="008B40C7">
        <w:rPr>
          <w:rFonts w:asciiTheme="majorHAnsi" w:hAnsiTheme="majorHAnsi" w:cs="Times New Roman"/>
          <w:color w:val="000000"/>
        </w:rPr>
        <w:t xml:space="preserve"> </w:t>
      </w:r>
      <w:r w:rsidR="008B40C7" w:rsidRPr="0015242A">
        <w:rPr>
          <w:rFonts w:asciiTheme="majorHAnsi" w:hAnsiTheme="majorHAnsi" w:cs="Times New Roman"/>
          <w:color w:val="000000"/>
        </w:rPr>
        <w:t>plant phenology camera</w:t>
      </w:r>
      <w:r w:rsidR="008B40C7" w:rsidRPr="00AB4ED8">
        <w:rPr>
          <w:rFonts w:asciiTheme="majorHAnsi" w:hAnsiTheme="majorHAnsi" w:cs="Times New Roman"/>
          <w:color w:val="000000"/>
        </w:rPr>
        <w:t xml:space="preserve"> </w:t>
      </w:r>
      <w:r w:rsidR="008B40C7">
        <w:rPr>
          <w:rFonts w:asciiTheme="majorHAnsi" w:hAnsiTheme="majorHAnsi" w:cs="Times New Roman"/>
          <w:color w:val="000000"/>
        </w:rPr>
        <w:t xml:space="preserve">) </w:t>
      </w:r>
      <w:r w:rsidRPr="00AB4ED8">
        <w:rPr>
          <w:rFonts w:asciiTheme="majorHAnsi" w:hAnsiTheme="majorHAnsi" w:cs="Times New Roman"/>
          <w:color w:val="000000"/>
        </w:rPr>
        <w:t xml:space="preserve">used by researchers. </w:t>
      </w:r>
    </w:p>
    <w:p w14:paraId="0B64F80A" w14:textId="3395EA55" w:rsidR="001B545E" w:rsidRDefault="00974078" w:rsidP="001B0AA6">
      <w:pPr>
        <w:widowControl w:val="0"/>
        <w:autoSpaceDE w:val="0"/>
        <w:autoSpaceDN w:val="0"/>
        <w:adjustRightInd w:val="0"/>
        <w:spacing w:after="120" w:line="240" w:lineRule="atLeast"/>
        <w:ind w:left="144" w:right="144"/>
        <w:jc w:val="center"/>
        <w:rPr>
          <w:rFonts w:asciiTheme="majorHAnsi" w:hAnsiTheme="majorHAnsi" w:cs="Times New Roman"/>
          <w:color w:val="000000"/>
        </w:rPr>
      </w:pPr>
      <w:r>
        <w:rPr>
          <w:rFonts w:asciiTheme="majorHAnsi" w:hAnsiTheme="majorHAnsi" w:cs="Times New Roman"/>
          <w:color w:val="000000"/>
        </w:rPr>
        <w:br/>
      </w:r>
      <w:r w:rsidR="00BE1E2F">
        <w:rPr>
          <w:noProof/>
        </w:rPr>
        <w:drawing>
          <wp:anchor distT="0" distB="0" distL="114300" distR="114300" simplePos="0" relativeHeight="251659264" behindDoc="1" locked="0" layoutInCell="1" allowOverlap="1" wp14:anchorId="6EFF9DA9" wp14:editId="48F21C2D">
            <wp:simplePos x="0" y="0"/>
            <wp:positionH relativeFrom="margin">
              <wp:posOffset>4387215</wp:posOffset>
            </wp:positionH>
            <wp:positionV relativeFrom="paragraph">
              <wp:posOffset>43815</wp:posOffset>
            </wp:positionV>
            <wp:extent cx="1999615" cy="1495425"/>
            <wp:effectExtent l="0" t="0" r="635" b="9525"/>
            <wp:wrapTight wrapText="bothSides">
              <wp:wrapPolygon edited="0">
                <wp:start x="0" y="0"/>
                <wp:lineTo x="0" y="21462"/>
                <wp:lineTo x="21401" y="21462"/>
                <wp:lineTo x="21401" y="0"/>
                <wp:lineTo x="0" y="0"/>
              </wp:wrapPolygon>
            </wp:wrapTight>
            <wp:docPr id="16" name="Picture 16" descr="Morning at the Arboret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ning at the Arboretum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E2F">
        <w:rPr>
          <w:noProof/>
        </w:rPr>
        <w:drawing>
          <wp:anchor distT="0" distB="0" distL="114300" distR="114300" simplePos="0" relativeHeight="251657216" behindDoc="1" locked="0" layoutInCell="1" allowOverlap="1" wp14:anchorId="60D61B41" wp14:editId="3AAE6C08">
            <wp:simplePos x="0" y="0"/>
            <wp:positionH relativeFrom="margin">
              <wp:posOffset>95250</wp:posOffset>
            </wp:positionH>
            <wp:positionV relativeFrom="paragraph">
              <wp:posOffset>10160</wp:posOffset>
            </wp:positionV>
            <wp:extent cx="2044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ight>
            <wp:docPr id="15" name="Picture 15" descr="Going through the actual process of assembling an ITEX 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ing through the actual process of assembling an ITEX c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AE">
        <w:rPr>
          <w:rFonts w:asciiTheme="majorHAnsi" w:hAnsiTheme="majorHAnsi" w:cs="Times New Roman"/>
          <w:color w:val="000000"/>
        </w:rPr>
        <w:br/>
      </w:r>
      <w:r w:rsidR="001B545E" w:rsidRPr="00AB4ED8">
        <w:rPr>
          <w:rFonts w:asciiTheme="majorHAnsi" w:hAnsiTheme="majorHAnsi" w:cs="Times New Roman"/>
          <w:color w:val="000000"/>
        </w:rPr>
        <w:t xml:space="preserve">This </w:t>
      </w:r>
      <w:r w:rsidR="001D162E">
        <w:rPr>
          <w:rFonts w:asciiTheme="majorHAnsi" w:hAnsiTheme="majorHAnsi" w:cs="Times New Roman"/>
          <w:color w:val="000000"/>
        </w:rPr>
        <w:t xml:space="preserve">free </w:t>
      </w:r>
      <w:r w:rsidR="001B545E" w:rsidRPr="00AB4ED8">
        <w:rPr>
          <w:rFonts w:asciiTheme="majorHAnsi" w:hAnsiTheme="majorHAnsi" w:cs="Times New Roman"/>
          <w:color w:val="000000"/>
        </w:rPr>
        <w:t>workshop</w:t>
      </w:r>
      <w:r w:rsidR="001D162E">
        <w:rPr>
          <w:rFonts w:asciiTheme="majorHAnsi" w:hAnsiTheme="majorHAnsi" w:cs="Times New Roman"/>
          <w:color w:val="000000"/>
        </w:rPr>
        <w:t xml:space="preserve"> </w:t>
      </w:r>
      <w:r w:rsidR="001B545E" w:rsidRPr="00AB4ED8">
        <w:rPr>
          <w:rFonts w:asciiTheme="majorHAnsi" w:hAnsiTheme="majorHAnsi" w:cs="Times New Roman"/>
          <w:color w:val="000000"/>
        </w:rPr>
        <w:t xml:space="preserve">is </w:t>
      </w:r>
      <w:r w:rsidR="009D02A1">
        <w:rPr>
          <w:rFonts w:asciiTheme="majorHAnsi" w:hAnsiTheme="majorHAnsi" w:cs="Times New Roman"/>
          <w:color w:val="000000"/>
        </w:rPr>
        <w:br/>
      </w:r>
      <w:r w:rsidR="001B545E" w:rsidRPr="00AB4ED8">
        <w:rPr>
          <w:rFonts w:asciiTheme="majorHAnsi" w:hAnsiTheme="majorHAnsi" w:cs="Times New Roman"/>
          <w:color w:val="000000"/>
        </w:rPr>
        <w:t>limite</w:t>
      </w:r>
      <w:r w:rsidR="001B545E">
        <w:rPr>
          <w:rFonts w:asciiTheme="majorHAnsi" w:hAnsiTheme="majorHAnsi" w:cs="Times New Roman"/>
          <w:color w:val="000000"/>
        </w:rPr>
        <w:t xml:space="preserve">d to 15 participants, </w:t>
      </w:r>
      <w:r w:rsidR="00BE1E2F">
        <w:rPr>
          <w:rFonts w:asciiTheme="majorHAnsi" w:hAnsiTheme="majorHAnsi" w:cs="Times New Roman"/>
          <w:color w:val="000000"/>
        </w:rPr>
        <w:br/>
      </w:r>
      <w:r w:rsidR="001B545E">
        <w:rPr>
          <w:rFonts w:asciiTheme="majorHAnsi" w:hAnsiTheme="majorHAnsi" w:cs="Times New Roman"/>
          <w:color w:val="000000"/>
        </w:rPr>
        <w:t>so regis</w:t>
      </w:r>
      <w:r w:rsidR="001B545E" w:rsidRPr="00AB4ED8">
        <w:rPr>
          <w:rFonts w:asciiTheme="majorHAnsi" w:hAnsiTheme="majorHAnsi" w:cs="Times New Roman"/>
          <w:color w:val="000000"/>
        </w:rPr>
        <w:t>ter early!</w:t>
      </w:r>
      <w:r w:rsidR="00F876AE">
        <w:rPr>
          <w:rFonts w:asciiTheme="majorHAnsi" w:hAnsiTheme="majorHAnsi" w:cs="Times New Roman"/>
          <w:color w:val="000000"/>
        </w:rPr>
        <w:br/>
      </w:r>
      <w:r w:rsidR="00F876AE">
        <w:rPr>
          <w:rFonts w:asciiTheme="majorHAnsi" w:hAnsiTheme="majorHAnsi" w:cs="Times New Roman"/>
          <w:color w:val="000000"/>
        </w:rPr>
        <w:br/>
        <w:t xml:space="preserve">Deadline: </w:t>
      </w:r>
      <w:r w:rsidR="00F876AE" w:rsidRPr="00F876AE">
        <w:rPr>
          <w:rFonts w:asciiTheme="majorHAnsi" w:hAnsiTheme="majorHAnsi" w:cs="Times New Roman"/>
          <w:color w:val="000000"/>
        </w:rPr>
        <w:t>April 1st, 2017</w:t>
      </w:r>
    </w:p>
    <w:p w14:paraId="2AB2ADB4" w14:textId="77777777" w:rsidR="0002419E" w:rsidRDefault="0002419E" w:rsidP="001B0AA6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hAnsiTheme="majorHAnsi" w:cs="Times"/>
          <w:b/>
          <w:color w:val="000000"/>
        </w:rPr>
      </w:pPr>
    </w:p>
    <w:p w14:paraId="3A7FAF4A" w14:textId="1660292E" w:rsidR="0015242A" w:rsidRDefault="0015242A" w:rsidP="00F876AE">
      <w:pPr>
        <w:widowControl w:val="0"/>
        <w:autoSpaceDE w:val="0"/>
        <w:autoSpaceDN w:val="0"/>
        <w:adjustRightInd w:val="0"/>
        <w:spacing w:before="120" w:line="240" w:lineRule="atLeast"/>
        <w:rPr>
          <w:rFonts w:asciiTheme="majorHAnsi" w:hAnsiTheme="majorHAnsi" w:cs="Times"/>
          <w:b/>
          <w:color w:val="000000"/>
        </w:rPr>
      </w:pPr>
      <w:r>
        <w:rPr>
          <w:rFonts w:asciiTheme="majorHAnsi" w:hAnsiTheme="majorHAnsi" w:cs="Times"/>
          <w:b/>
          <w:color w:val="000000"/>
        </w:rPr>
        <w:t>Teacher Benefits:</w:t>
      </w:r>
    </w:p>
    <w:p w14:paraId="3DD25728" w14:textId="248E723C" w:rsidR="000D3C50" w:rsidRDefault="00FC3D7F" w:rsidP="000D3C5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Theme="majorHAnsi" w:hAnsiTheme="majorHAnsi" w:cs="Times New Roman"/>
          <w:color w:val="000000"/>
        </w:rPr>
      </w:pPr>
      <w:r>
        <w:rPr>
          <w:rFonts w:asciiTheme="majorHAnsi" w:hAnsiTheme="majorHAnsi" w:cs="Times New Roman"/>
          <w:color w:val="000000"/>
        </w:rPr>
        <w:t xml:space="preserve">Activities emphasize </w:t>
      </w:r>
      <w:r w:rsidR="0011211C">
        <w:rPr>
          <w:rFonts w:asciiTheme="majorHAnsi" w:hAnsiTheme="majorHAnsi" w:cs="Times New Roman"/>
          <w:color w:val="000000"/>
        </w:rPr>
        <w:t xml:space="preserve">the </w:t>
      </w:r>
      <w:r w:rsidR="005A5D00">
        <w:rPr>
          <w:rFonts w:asciiTheme="majorHAnsi" w:hAnsiTheme="majorHAnsi" w:cs="Times New Roman"/>
          <w:color w:val="000000"/>
        </w:rPr>
        <w:t>3-</w:t>
      </w:r>
      <w:r w:rsidR="0011211C">
        <w:rPr>
          <w:rFonts w:asciiTheme="majorHAnsi" w:hAnsiTheme="majorHAnsi" w:cs="Times New Roman"/>
          <w:color w:val="000000"/>
        </w:rPr>
        <w:t>dimensions of Next Generation Science Standards</w:t>
      </w:r>
    </w:p>
    <w:p w14:paraId="56EEB999" w14:textId="197BE6CE" w:rsidR="008B40C7" w:rsidRPr="000D3C50" w:rsidRDefault="001B545E" w:rsidP="000D3C5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Theme="majorHAnsi" w:hAnsiTheme="majorHAnsi" w:cs="Times New Roman"/>
          <w:color w:val="000000"/>
        </w:rPr>
      </w:pPr>
      <w:r w:rsidRPr="0015242A">
        <w:rPr>
          <w:rFonts w:asciiTheme="majorHAnsi" w:hAnsiTheme="majorHAnsi" w:cs="Times New Roman"/>
          <w:color w:val="000000"/>
        </w:rPr>
        <w:t>Lodging and meals a</w:t>
      </w:r>
      <w:r w:rsidR="0015242A" w:rsidRPr="0015242A">
        <w:rPr>
          <w:rFonts w:asciiTheme="majorHAnsi" w:hAnsiTheme="majorHAnsi" w:cs="Times New Roman"/>
          <w:color w:val="000000"/>
        </w:rPr>
        <w:t>re provided during the workshop; travel support a</w:t>
      </w:r>
      <w:bookmarkStart w:id="0" w:name="_GoBack"/>
      <w:bookmarkEnd w:id="0"/>
      <w:r w:rsidR="0015242A" w:rsidRPr="0015242A">
        <w:rPr>
          <w:rFonts w:asciiTheme="majorHAnsi" w:hAnsiTheme="majorHAnsi" w:cs="Times New Roman"/>
          <w:color w:val="000000"/>
        </w:rPr>
        <w:t>vailable</w:t>
      </w:r>
    </w:p>
    <w:p w14:paraId="1F5315F8" w14:textId="41AA1424" w:rsidR="008B40C7" w:rsidRDefault="001B545E" w:rsidP="001B0AA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Theme="majorHAnsi" w:hAnsiTheme="majorHAnsi" w:cs="Times New Roman"/>
          <w:color w:val="000000"/>
        </w:rPr>
      </w:pPr>
      <w:r w:rsidRPr="008B40C7">
        <w:rPr>
          <w:rFonts w:asciiTheme="majorHAnsi" w:hAnsiTheme="majorHAnsi" w:cs="Times New Roman"/>
          <w:color w:val="000000"/>
        </w:rPr>
        <w:t xml:space="preserve">Equipment needed to carry out classroom research projects </w:t>
      </w:r>
    </w:p>
    <w:p w14:paraId="7E2C9A42" w14:textId="56322D0C" w:rsidR="009D02A1" w:rsidRDefault="0002419E" w:rsidP="0002419E">
      <w:pPr>
        <w:jc w:val="center"/>
        <w:rPr>
          <w:rFonts w:eastAsia="Times New Roman"/>
        </w:rPr>
      </w:pPr>
      <w:r>
        <w:rPr>
          <w:rFonts w:eastAsia="Times New Roman"/>
        </w:rPr>
        <w:t>For more information visit</w:t>
      </w:r>
      <w:r w:rsidR="006F2AA0">
        <w:rPr>
          <w:rFonts w:eastAsia="Times New Roman"/>
        </w:rPr>
        <w:t xml:space="preserve"> </w:t>
      </w:r>
      <w:hyperlink r:id="rId9" w:history="1">
        <w:r w:rsidR="006F2AA0" w:rsidRPr="006F2AA0">
          <w:rPr>
            <w:rStyle w:val="Hyperlink"/>
            <w:rFonts w:eastAsia="Times New Roman"/>
            <w:u w:val="none"/>
          </w:rPr>
          <w:t>applesproject.org</w:t>
        </w:r>
      </w:hyperlink>
      <w:r w:rsidR="006F2AA0">
        <w:rPr>
          <w:rFonts w:eastAsia="Times New Roman"/>
        </w:rPr>
        <w:t xml:space="preserve"> </w:t>
      </w:r>
      <w:r>
        <w:rPr>
          <w:rFonts w:eastAsia="Times New Roman"/>
        </w:rPr>
        <w:t xml:space="preserve">or </w:t>
      </w:r>
    </w:p>
    <w:p w14:paraId="128307D1" w14:textId="2558EDF2" w:rsidR="006D31E8" w:rsidRDefault="0002419E" w:rsidP="0002419E">
      <w:pPr>
        <w:jc w:val="center"/>
        <w:rPr>
          <w:rFonts w:asciiTheme="majorHAnsi" w:hAnsiTheme="majorHAnsi" w:cs="Times New Roman"/>
        </w:rPr>
      </w:pPr>
      <w:proofErr w:type="gramStart"/>
      <w:r>
        <w:rPr>
          <w:rFonts w:eastAsia="Times New Roman"/>
        </w:rPr>
        <w:t>contact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Pernille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Sporon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Boving</w:t>
      </w:r>
      <w:proofErr w:type="spellEnd"/>
      <w:r w:rsidR="009D02A1">
        <w:rPr>
          <w:rFonts w:eastAsia="Times New Roman"/>
        </w:rPr>
        <w:t xml:space="preserve"> at</w:t>
      </w:r>
      <w:r>
        <w:rPr>
          <w:rFonts w:eastAsia="Times New Roman"/>
        </w:rPr>
        <w:t xml:space="preserve"> </w:t>
      </w:r>
      <w:hyperlink r:id="rId10" w:history="1">
        <w:r w:rsidRPr="009D02A1">
          <w:rPr>
            <w:rStyle w:val="Hyperlink"/>
            <w:rFonts w:eastAsia="Times New Roman"/>
            <w:u w:val="none"/>
          </w:rPr>
          <w:t>boving@ucdavis.edu</w:t>
        </w:r>
      </w:hyperlink>
      <w:r w:rsidR="00BE0105" w:rsidRPr="001B0AA6">
        <w:t xml:space="preserve"> </w:t>
      </w:r>
    </w:p>
    <w:p w14:paraId="2AE5B8AE" w14:textId="0E90F03F" w:rsidR="00641A4F" w:rsidRPr="008B40C7" w:rsidRDefault="0002419E" w:rsidP="009D02A1">
      <w:pPr>
        <w:spacing w:before="240"/>
        <w:jc w:val="center"/>
        <w:rPr>
          <w:rFonts w:asciiTheme="majorHAnsi" w:hAnsiTheme="majorHAnsi"/>
        </w:rPr>
      </w:pPr>
      <w:r w:rsidRPr="00E25690">
        <w:rPr>
          <w:noProof/>
        </w:rPr>
        <w:drawing>
          <wp:anchor distT="0" distB="0" distL="114300" distR="114300" simplePos="0" relativeHeight="251691008" behindDoc="0" locked="0" layoutInCell="1" allowOverlap="1" wp14:anchorId="3E5CA657" wp14:editId="6625AF8A">
            <wp:simplePos x="0" y="0"/>
            <wp:positionH relativeFrom="margin">
              <wp:posOffset>5663565</wp:posOffset>
            </wp:positionH>
            <wp:positionV relativeFrom="paragraph">
              <wp:posOffset>460375</wp:posOffset>
            </wp:positionV>
            <wp:extent cx="524256" cy="857250"/>
            <wp:effectExtent l="0" t="0" r="9525" b="0"/>
            <wp:wrapNone/>
            <wp:docPr id="1" name="Picture 1" descr="C:\Users\kmm173\AppData\Local\Microsoft\Windows\Temporary Internet Files\Content.Outlook\FK0G3L21\FLC-logo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m173\AppData\Local\Microsoft\Windows\Temporary Internet Files\Content.Outlook\FK0G3L21\FLC-logo-col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5E" w:rsidRPr="00641A4F">
        <w:rPr>
          <w:rFonts w:asciiTheme="majorHAnsi" w:hAnsiTheme="majorHAnsi"/>
        </w:rPr>
        <w:t xml:space="preserve">Apply Here:  </w:t>
      </w:r>
      <w:hyperlink r:id="rId12" w:history="1">
        <w:r w:rsidR="00BE0105" w:rsidRPr="009D02A1">
          <w:rPr>
            <w:rStyle w:val="Hyperlink"/>
            <w:rFonts w:asciiTheme="majorHAnsi" w:hAnsiTheme="majorHAnsi"/>
            <w:u w:val="none"/>
          </w:rPr>
          <w:t>www.csats.psu.edu/overview-of-csats-programs/summer-workshops</w:t>
        </w:r>
      </w:hyperlink>
      <w:r w:rsidR="003D16FC">
        <w:rPr>
          <w:rStyle w:val="Hyperlink"/>
          <w:rFonts w:asciiTheme="majorHAnsi" w:hAnsiTheme="majorHAnsi"/>
        </w:rPr>
        <w:br/>
      </w:r>
    </w:p>
    <w:p w14:paraId="1741B311" w14:textId="7FF90064" w:rsidR="00BE0105" w:rsidRDefault="0002419E" w:rsidP="001B545E">
      <w:r>
        <w:rPr>
          <w:rFonts w:asciiTheme="majorHAnsi" w:hAnsiTheme="majorHAnsi"/>
          <w:noProof/>
        </w:rPr>
        <w:drawing>
          <wp:anchor distT="0" distB="0" distL="114300" distR="114300" simplePos="0" relativeHeight="251695104" behindDoc="0" locked="0" layoutInCell="1" allowOverlap="1" wp14:anchorId="246B26C7" wp14:editId="5EC76847">
            <wp:simplePos x="0" y="0"/>
            <wp:positionH relativeFrom="column">
              <wp:posOffset>2065020</wp:posOffset>
            </wp:positionH>
            <wp:positionV relativeFrom="paragraph">
              <wp:posOffset>71755</wp:posOffset>
            </wp:positionV>
            <wp:extent cx="3124200" cy="3224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SU_CSATS_RGB_2C_CenterDrkBl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FC">
        <w:rPr>
          <w:rFonts w:asciiTheme="majorHAnsi" w:hAnsiTheme="majorHAnsi"/>
          <w:noProof/>
        </w:rPr>
        <w:drawing>
          <wp:anchor distT="0" distB="0" distL="114300" distR="114300" simplePos="0" relativeHeight="251669504" behindDoc="1" locked="0" layoutInCell="1" allowOverlap="1" wp14:anchorId="5C2A8BA6" wp14:editId="1DC0146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60525" cy="476250"/>
            <wp:effectExtent l="0" t="0" r="0" b="0"/>
            <wp:wrapTight wrapText="bothSides">
              <wp:wrapPolygon edited="0">
                <wp:start x="0" y="0"/>
                <wp:lineTo x="0" y="20736"/>
                <wp:lineTo x="21311" y="20736"/>
                <wp:lineTo x="21311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75" cy="4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4F">
        <w:t xml:space="preserve"> </w:t>
      </w:r>
    </w:p>
    <w:p w14:paraId="41D982B8" w14:textId="2F5CA481" w:rsidR="00623D4A" w:rsidRDefault="00623D4A" w:rsidP="00EF66C9">
      <w:pPr>
        <w:jc w:val="center"/>
        <w:rPr>
          <w:sz w:val="20"/>
          <w:szCs w:val="20"/>
        </w:rPr>
      </w:pPr>
    </w:p>
    <w:p w14:paraId="6C3A0576" w14:textId="6E764176" w:rsidR="00EF66C9" w:rsidRPr="00EF66C9" w:rsidRDefault="003D16FC" w:rsidP="008B40C7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229255F" wp14:editId="70636FF6">
            <wp:simplePos x="0" y="0"/>
            <wp:positionH relativeFrom="column">
              <wp:posOffset>4600575</wp:posOffset>
            </wp:positionH>
            <wp:positionV relativeFrom="paragraph">
              <wp:posOffset>183515</wp:posOffset>
            </wp:positionV>
            <wp:extent cx="323850" cy="3238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E2"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641A4F" w:rsidRPr="00BE0105">
        <w:rPr>
          <w:sz w:val="20"/>
          <w:szCs w:val="20"/>
        </w:rPr>
        <w:t>National Science Foundation Grant #1525636</w:t>
      </w:r>
    </w:p>
    <w:sectPr w:rsidR="00EF66C9" w:rsidRPr="00EF66C9" w:rsidSect="0002419E"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2BAA"/>
    <w:multiLevelType w:val="hybridMultilevel"/>
    <w:tmpl w:val="C5E20B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5E"/>
    <w:rsid w:val="000124F8"/>
    <w:rsid w:val="0002419E"/>
    <w:rsid w:val="000D3C50"/>
    <w:rsid w:val="000E634D"/>
    <w:rsid w:val="00102C15"/>
    <w:rsid w:val="0011211C"/>
    <w:rsid w:val="0015242A"/>
    <w:rsid w:val="00166BBD"/>
    <w:rsid w:val="001B0AA6"/>
    <w:rsid w:val="001B545E"/>
    <w:rsid w:val="001D162E"/>
    <w:rsid w:val="001D27BC"/>
    <w:rsid w:val="0029744D"/>
    <w:rsid w:val="003D16FC"/>
    <w:rsid w:val="004C662E"/>
    <w:rsid w:val="00513F2C"/>
    <w:rsid w:val="00526DE9"/>
    <w:rsid w:val="00551C5A"/>
    <w:rsid w:val="005874E4"/>
    <w:rsid w:val="005A5D00"/>
    <w:rsid w:val="005B7386"/>
    <w:rsid w:val="00623D4A"/>
    <w:rsid w:val="0062578F"/>
    <w:rsid w:val="00641A4F"/>
    <w:rsid w:val="006571A5"/>
    <w:rsid w:val="006D31E8"/>
    <w:rsid w:val="006F2AA0"/>
    <w:rsid w:val="007722B7"/>
    <w:rsid w:val="00847C7E"/>
    <w:rsid w:val="008A5D1D"/>
    <w:rsid w:val="008B40C7"/>
    <w:rsid w:val="00974078"/>
    <w:rsid w:val="009C70E9"/>
    <w:rsid w:val="009D02A1"/>
    <w:rsid w:val="00A012E2"/>
    <w:rsid w:val="00BD3924"/>
    <w:rsid w:val="00BE0105"/>
    <w:rsid w:val="00BE1E2F"/>
    <w:rsid w:val="00C81651"/>
    <w:rsid w:val="00CF3149"/>
    <w:rsid w:val="00E25690"/>
    <w:rsid w:val="00EF0015"/>
    <w:rsid w:val="00EF66C9"/>
    <w:rsid w:val="00F31942"/>
    <w:rsid w:val="00F33DEA"/>
    <w:rsid w:val="00F876AE"/>
    <w:rsid w:val="00FC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7A3264"/>
  <w14:defaultImageDpi w14:val="300"/>
  <w15:docId w15:val="{DB39865B-97AA-400E-9C5C-CEACCF86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54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4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2A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csats.psu.edu/overview-of-csats-programs/summer-workshop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boving@ucdavis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plesproject.or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A999F1-EDE0-49F9-B8CC-8FE251D30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Boomerang Glass Art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</dc:creator>
  <cp:keywords/>
  <dc:description/>
  <cp:lastModifiedBy>Kathleen Mitchell</cp:lastModifiedBy>
  <cp:revision>20</cp:revision>
  <cp:lastPrinted>2017-02-16T14:27:00Z</cp:lastPrinted>
  <dcterms:created xsi:type="dcterms:W3CDTF">2017-02-16T13:54:00Z</dcterms:created>
  <dcterms:modified xsi:type="dcterms:W3CDTF">2017-02-16T19:56:00Z</dcterms:modified>
</cp:coreProperties>
</file>